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4DC7" w14:textId="77777777" w:rsidR="00545E0E" w:rsidRDefault="00545E0E" w:rsidP="00545E0E">
      <w:r>
        <w:t xml:space="preserve">В январе 2022 года по решению министерства образования Красноярского края на базе КГБПОУ «Красноярский педагогический колледж № 1 им. М. Горького» создан Региональный центр наставничества (в качестве структурного подразделения колледжа). </w:t>
      </w:r>
    </w:p>
    <w:p w14:paraId="4FE29758" w14:textId="77777777" w:rsidR="00545E0E" w:rsidRDefault="00545E0E" w:rsidP="00545E0E">
      <w:r>
        <w:t xml:space="preserve">  Основной целью регионального центра является обеспечение внедрения федеральной целевой модели наставничества, региональной целевой модели наставничества, утвержденной приказом министерства образования Красноярского края от 30.11.2020 № 590-11-05, в образовательные организации региона. </w:t>
      </w:r>
    </w:p>
    <w:p w14:paraId="42D4F2D2" w14:textId="77777777" w:rsidR="00545E0E" w:rsidRDefault="00545E0E" w:rsidP="00545E0E">
      <w:r>
        <w:t xml:space="preserve">  Задачами центра являются: </w:t>
      </w:r>
    </w:p>
    <w:p w14:paraId="7E7432AF" w14:textId="77777777" w:rsidR="00545E0E" w:rsidRDefault="00545E0E" w:rsidP="00545E0E">
      <w:r>
        <w:t xml:space="preserve">* оказание информационной и просветительской поддержки участникам внедрения региональной целевой модели; </w:t>
      </w:r>
    </w:p>
    <w:p w14:paraId="4AC95FF4" w14:textId="77777777" w:rsidR="00545E0E" w:rsidRDefault="00545E0E" w:rsidP="00545E0E">
      <w:r>
        <w:t xml:space="preserve">* содействие распространению и внедрению лучших наставнических практик в крае; </w:t>
      </w:r>
    </w:p>
    <w:p w14:paraId="2A730190" w14:textId="77777777" w:rsidR="00545E0E" w:rsidRDefault="00545E0E" w:rsidP="00545E0E">
      <w:r>
        <w:t>* формирование и регулярное пополнение базы данных наставников, кураторов, лучших практик наставничества;</w:t>
      </w:r>
    </w:p>
    <w:p w14:paraId="190FB6B3" w14:textId="77777777" w:rsidR="00545E0E" w:rsidRDefault="00545E0E" w:rsidP="00545E0E">
      <w:r>
        <w:t>* реализация программ дополнительного профессионального образования для наставников и кураторов (в различных форматах: семинары, стажировки, в том числе с применением дистанционных образовательных технологий). </w:t>
      </w:r>
    </w:p>
    <w:p w14:paraId="0AE0AC26" w14:textId="77777777" w:rsidR="00545E0E" w:rsidRDefault="00545E0E" w:rsidP="00545E0E"/>
    <w:p w14:paraId="6838ED57" w14:textId="77777777" w:rsidR="00545E0E" w:rsidRDefault="00545E0E" w:rsidP="00545E0E">
      <w:r>
        <w:t>Перейти на сайт Регионального центра наставничества вы можете по ссылке</w:t>
      </w:r>
    </w:p>
    <w:p w14:paraId="007BCBB7" w14:textId="7D7478B8" w:rsidR="00832C0F" w:rsidRDefault="00545E0E" w:rsidP="00545E0E">
      <w:hyperlink r:id="rId4" w:history="1">
        <w:r w:rsidRPr="00B63736">
          <w:rPr>
            <w:rStyle w:val="a3"/>
          </w:rPr>
          <w:t>https://rcn24.kpk1.ru/?ysclid=m428mgetvw702832691</w:t>
        </w:r>
      </w:hyperlink>
      <w:r>
        <w:t xml:space="preserve"> </w:t>
      </w:r>
    </w:p>
    <w:sectPr w:rsidR="0083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0E"/>
    <w:rsid w:val="001776FD"/>
    <w:rsid w:val="003202C1"/>
    <w:rsid w:val="003B6B96"/>
    <w:rsid w:val="00545E0E"/>
    <w:rsid w:val="0083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B63E"/>
  <w15:chartTrackingRefBased/>
  <w15:docId w15:val="{D91D37FA-4E89-4086-8424-52F2115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E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n24.kpk1.ru/?ysclid=m428mgetvw702832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Литинец</dc:creator>
  <cp:keywords/>
  <dc:description/>
  <cp:lastModifiedBy>Елена Литинец</cp:lastModifiedBy>
  <cp:revision>1</cp:revision>
  <dcterms:created xsi:type="dcterms:W3CDTF">2024-11-29T04:27:00Z</dcterms:created>
  <dcterms:modified xsi:type="dcterms:W3CDTF">2024-11-29T04:27:00Z</dcterms:modified>
</cp:coreProperties>
</file>